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3DF8C" w14:textId="72C15600" w:rsidR="00154140" w:rsidRDefault="00154140" w:rsidP="00154140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</w:p>
    <w:p w14:paraId="3AF9B2A7" w14:textId="77777777" w:rsidR="007F5DDE" w:rsidRDefault="007F5DDE" w:rsidP="00E82A51">
      <w:pPr>
        <w:spacing w:after="360"/>
        <w:jc w:val="right"/>
        <w:rPr>
          <w:rFonts w:ascii="Lidl Font Pro" w:hAnsi="Lidl Font Pro" w:cs="Calibri-Bold"/>
          <w:bCs/>
          <w:lang w:val="en-GB"/>
        </w:rPr>
      </w:pPr>
    </w:p>
    <w:p w14:paraId="6E8BE867" w14:textId="472D96A9" w:rsidR="00E82A51" w:rsidRPr="004D7858" w:rsidRDefault="00162B19" w:rsidP="00E82A51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  <w:proofErr w:type="spellStart"/>
      <w:r w:rsidRPr="004D7858">
        <w:rPr>
          <w:rFonts w:ascii="Lidl Font Pro" w:hAnsi="Lidl Font Pro" w:cs="Calibri-Bold"/>
          <w:bCs/>
          <w:lang w:val="en-GB"/>
        </w:rPr>
        <w:t>Larnaca</w:t>
      </w:r>
      <w:proofErr w:type="spellEnd"/>
      <w:r w:rsidR="00E82A51" w:rsidRPr="004D7858">
        <w:rPr>
          <w:rFonts w:ascii="Lidl Font Pro" w:hAnsi="Lidl Font Pro" w:cs="Calibri-Bold"/>
          <w:bCs/>
          <w:lang w:val="en-GB"/>
        </w:rPr>
        <w:t>, 1</w:t>
      </w:r>
      <w:r w:rsidR="007F5DDE">
        <w:rPr>
          <w:rFonts w:ascii="Lidl Font Pro" w:hAnsi="Lidl Font Pro" w:cs="Calibri-Bold"/>
          <w:bCs/>
        </w:rPr>
        <w:t>2</w:t>
      </w:r>
      <w:r w:rsidRPr="004D7858">
        <w:rPr>
          <w:rFonts w:ascii="Lidl Font Pro" w:hAnsi="Lidl Font Pro" w:cs="Calibri-Bold"/>
          <w:bCs/>
          <w:lang w:val="en-GB"/>
        </w:rPr>
        <w:t>April</w:t>
      </w:r>
      <w:r w:rsidR="00E82A51" w:rsidRPr="004D7858">
        <w:rPr>
          <w:rFonts w:ascii="Lidl Font Pro" w:hAnsi="Lidl Font Pro" w:cs="Calibri-Bold"/>
          <w:bCs/>
          <w:lang w:val="en-GB"/>
        </w:rPr>
        <w:t xml:space="preserve"> 2022  </w:t>
      </w:r>
      <w:r w:rsidR="00E82A51" w:rsidRPr="004D7858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 xml:space="preserve">                                                                                </w:t>
      </w:r>
    </w:p>
    <w:p w14:paraId="5D837400" w14:textId="02113965" w:rsidR="00154140" w:rsidRDefault="00162B19" w:rsidP="00CA3896">
      <w:pPr>
        <w:jc w:val="both"/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</w:pPr>
      <w:r w:rsidRPr="004D785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GB" w:eastAsia="el-GR"/>
        </w:rPr>
        <w:t xml:space="preserve">Lidl Cyprus </w:t>
      </w:r>
      <w:r w:rsidR="001B123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  <w:t>actively</w:t>
      </w:r>
      <w:r w:rsidR="00924EF1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  <w:t xml:space="preserve"> </w:t>
      </w:r>
      <w:r w:rsidRPr="004D785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GB" w:eastAsia="el-GR"/>
        </w:rPr>
        <w:t xml:space="preserve">supports the Cyprus Red Cross for the 9th </w:t>
      </w:r>
      <w:r w:rsidR="004D7858" w:rsidRPr="004D785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GB" w:eastAsia="el-GR"/>
        </w:rPr>
        <w:t>consecutive</w:t>
      </w:r>
      <w:r w:rsidRPr="004D7858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GB" w:eastAsia="el-GR"/>
        </w:rPr>
        <w:t xml:space="preserve"> year</w:t>
      </w:r>
      <w:r w:rsidR="00CA3896" w:rsidRPr="00CA3896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  <w:t xml:space="preserve"> </w:t>
      </w:r>
      <w:r w:rsidR="00CA3896" w:rsidRPr="00CA3896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  <w:t>upgrading</w:t>
      </w:r>
      <w:r w:rsidR="004D7858">
        <w:rPr>
          <w:rFonts w:ascii="Lidl Font Pro" w:eastAsiaTheme="minorHAnsi" w:hAnsi="Lidl Font Pro" w:cs="Times New Roman"/>
          <w:b/>
          <w:color w:val="44546A" w:themeColor="text2"/>
          <w:sz w:val="22"/>
          <w:szCs w:val="22"/>
          <w:lang w:val="en-GB"/>
        </w:rPr>
        <w:t xml:space="preserve"> </w:t>
      </w:r>
      <w:r w:rsidRPr="00CA3896">
        <w:rPr>
          <w:rFonts w:ascii="Lidl Font Pro" w:eastAsia="Times New Roman" w:hAnsi="Lidl Font Pro" w:cs="Calibri-Bold"/>
          <w:b/>
          <w:bCs/>
          <w:color w:val="44546A" w:themeColor="text2"/>
          <w:sz w:val="36"/>
          <w:szCs w:val="36"/>
          <w:lang w:val="en-US" w:eastAsia="el-GR"/>
        </w:rPr>
        <w:t>First Aid teams.</w:t>
      </w:r>
    </w:p>
    <w:p w14:paraId="69D3997A" w14:textId="77777777" w:rsidR="00CA3896" w:rsidRPr="004D7858" w:rsidRDefault="00CA3896" w:rsidP="00CA3896">
      <w:pPr>
        <w:jc w:val="both"/>
        <w:rPr>
          <w:rFonts w:ascii="Lidl Font Pro" w:eastAsiaTheme="minorHAnsi" w:hAnsi="Lidl Font Pro" w:cs="Times New Roman"/>
          <w:b/>
          <w:color w:val="44546A" w:themeColor="text2"/>
          <w:sz w:val="22"/>
          <w:szCs w:val="22"/>
          <w:lang w:val="en-GB"/>
        </w:rPr>
      </w:pPr>
    </w:p>
    <w:p w14:paraId="19B7E316" w14:textId="77777777" w:rsidR="00CA3896" w:rsidRDefault="00162B19" w:rsidP="00292C2D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  <w:lang w:val="en-US"/>
        </w:rPr>
      </w:pPr>
      <w:r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 xml:space="preserve">Faithful </w:t>
      </w:r>
      <w:r w:rsidR="004D7858"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 xml:space="preserve">to </w:t>
      </w:r>
      <w:r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 xml:space="preserve">its values as a company, Lidl Cyprus is committed to </w:t>
      </w:r>
      <w:r w:rsidR="003315F7" w:rsidRPr="00CA3896">
        <w:rPr>
          <w:rFonts w:ascii="Lidl Font Pro" w:hAnsi="Lidl Font Pro" w:cstheme="minorHAnsi"/>
          <w:b/>
          <w:bCs/>
          <w:sz w:val="22"/>
          <w:szCs w:val="22"/>
          <w:lang w:val="en-US"/>
        </w:rPr>
        <w:t>actively support</w:t>
      </w:r>
      <w:r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 xml:space="preserve"> the local community and especially </w:t>
      </w:r>
      <w:r w:rsidR="004D7858"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>during</w:t>
      </w:r>
      <w:r w:rsidRPr="00CA3896">
        <w:rPr>
          <w:rFonts w:ascii="Lidl Font Pro" w:hAnsi="Lidl Font Pro" w:cstheme="minorHAnsi"/>
          <w:b/>
          <w:bCs/>
          <w:sz w:val="22"/>
          <w:szCs w:val="22"/>
          <w:lang w:val="en-GB"/>
        </w:rPr>
        <w:t xml:space="preserve"> the current difficult period that humanity is facing around the world.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 xml:space="preserve"> </w:t>
      </w:r>
      <w:r w:rsidR="00292C2D" w:rsidRPr="004D7858">
        <w:rPr>
          <w:rFonts w:ascii="Lidl Font Pro" w:hAnsi="Lidl Font Pro" w:cstheme="minorHAnsi"/>
          <w:sz w:val="22"/>
          <w:szCs w:val="22"/>
          <w:lang w:val="en-GB"/>
        </w:rPr>
        <w:t>Daily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 xml:space="preserve">, </w:t>
      </w:r>
      <w:r w:rsidR="004D7858">
        <w:rPr>
          <w:rFonts w:ascii="Lidl Font Pro" w:hAnsi="Lidl Font Pro" w:cstheme="minorHAnsi"/>
          <w:sz w:val="22"/>
          <w:szCs w:val="22"/>
          <w:lang w:val="en-GB"/>
        </w:rPr>
        <w:t>c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>hildren and their families</w:t>
      </w:r>
      <w:r w:rsidR="00EA14E4">
        <w:rPr>
          <w:rFonts w:ascii="Lidl Font Pro" w:hAnsi="Lidl Font Pro" w:cstheme="minorHAnsi"/>
          <w:sz w:val="22"/>
          <w:szCs w:val="22"/>
          <w:lang w:val="en-GB"/>
        </w:rPr>
        <w:t xml:space="preserve"> are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 xml:space="preserve"> </w:t>
      </w:r>
      <w:r w:rsidR="00EA14E4" w:rsidRPr="004D7858">
        <w:rPr>
          <w:rFonts w:ascii="Lidl Font Pro" w:hAnsi="Lidl Font Pro" w:cstheme="minorHAnsi"/>
          <w:sz w:val="22"/>
          <w:szCs w:val="22"/>
          <w:lang w:val="en-GB"/>
        </w:rPr>
        <w:t>need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 xml:space="preserve"> support from Cyprus Red Cross teams.</w:t>
      </w:r>
      <w:r w:rsidR="00292C2D" w:rsidRPr="00292C2D">
        <w:rPr>
          <w:rFonts w:ascii="Lidl Font Pro" w:hAnsi="Lidl Font Pro" w:cstheme="minorHAnsi"/>
          <w:sz w:val="22"/>
          <w:szCs w:val="22"/>
          <w:lang w:val="en-US"/>
        </w:rPr>
        <w:t xml:space="preserve"> </w:t>
      </w:r>
    </w:p>
    <w:p w14:paraId="3E8E3F96" w14:textId="565BC596" w:rsidR="00292C2D" w:rsidRDefault="00162B19" w:rsidP="00292C2D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  <w:lang w:val="en-GB"/>
        </w:rPr>
      </w:pPr>
      <w:r w:rsidRPr="004D7858">
        <w:rPr>
          <w:rFonts w:ascii="Lidl Font Pro" w:hAnsi="Lidl Font Pro" w:cstheme="minorHAnsi"/>
          <w:sz w:val="22"/>
          <w:szCs w:val="22"/>
          <w:lang w:val="en-GB"/>
        </w:rPr>
        <w:t>Specifically, from Friday March 7 to April 24 or until stocks last</w:t>
      </w:r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, with </w:t>
      </w:r>
      <w:r w:rsid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the purchase of </w:t>
      </w:r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every </w:t>
      </w:r>
      <w:proofErr w:type="spellStart"/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>Favorina</w:t>
      </w:r>
      <w:proofErr w:type="spellEnd"/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 </w:t>
      </w:r>
      <w:r w:rsidR="004D7858" w:rsidRPr="004D7858">
        <w:rPr>
          <w:rFonts w:ascii="Lidl Font Pro" w:hAnsi="Lidl Font Pro" w:cstheme="minorHAnsi"/>
          <w:b/>
          <w:sz w:val="22"/>
          <w:szCs w:val="22"/>
          <w:lang w:val="en-GB"/>
        </w:rPr>
        <w:t>product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 xml:space="preserve">, Lidl Cyprus will donate €0.35 </w:t>
      </w:r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towards supporting </w:t>
      </w:r>
      <w:r w:rsid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the upgrade of Cyprus Red Cross equipment and First Aid teams </w:t>
      </w:r>
      <w:r w:rsidRPr="004D7858">
        <w:rPr>
          <w:rFonts w:ascii="Lidl Font Pro" w:hAnsi="Lidl Font Pro" w:cstheme="minorHAnsi"/>
          <w:b/>
          <w:sz w:val="22"/>
          <w:szCs w:val="22"/>
          <w:lang w:val="en-GB"/>
        </w:rPr>
        <w:t xml:space="preserve">across the island. </w:t>
      </w:r>
    </w:p>
    <w:p w14:paraId="6BEA13FE" w14:textId="2F53D7E5" w:rsidR="00292C2D" w:rsidRDefault="004D7858" w:rsidP="00292C2D">
      <w:pPr>
        <w:spacing w:after="360" w:line="360" w:lineRule="auto"/>
        <w:jc w:val="both"/>
        <w:rPr>
          <w:rFonts w:ascii="Lidl Font Pro" w:hAnsi="Lidl Font Pro" w:cstheme="minorHAnsi"/>
          <w:sz w:val="22"/>
          <w:szCs w:val="22"/>
          <w:lang w:val="en-GB"/>
        </w:rPr>
      </w:pPr>
      <w:r>
        <w:rPr>
          <w:rFonts w:ascii="Lidl Font Pro" w:hAnsi="Lidl Font Pro" w:cstheme="minorHAnsi"/>
          <w:sz w:val="22"/>
          <w:szCs w:val="22"/>
          <w:lang w:val="en-GB"/>
        </w:rPr>
        <w:t>The Cyprus Red Cross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 and its trained First Aid 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>instructors,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 who are</w:t>
      </w:r>
      <w:r>
        <w:rPr>
          <w:rFonts w:ascii="Lidl Font Pro" w:hAnsi="Lidl Font Pro" w:cstheme="minorHAnsi"/>
          <w:sz w:val="22"/>
          <w:szCs w:val="22"/>
          <w:lang w:val="en-GB"/>
        </w:rPr>
        <w:t xml:space="preserve"> specialis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ed in Emergency First Aid by the Norwegian Red Cross, apply innovative, best practices and up-to-date techniques. The amount that will be collected from the action in Lidl Cyprus’ 18 branches will be allocated towards upgrading techniques </w:t>
      </w:r>
      <w:r>
        <w:rPr>
          <w:rFonts w:ascii="Lidl Font Pro" w:hAnsi="Lidl Font Pro" w:cstheme="minorHAnsi"/>
          <w:sz w:val="22"/>
          <w:szCs w:val="22"/>
          <w:lang w:val="en-GB"/>
        </w:rPr>
        <w:t>for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 emergency cases all over Cyprus.</w:t>
      </w:r>
      <w:r w:rsidR="00292C2D" w:rsidRPr="00292C2D">
        <w:rPr>
          <w:rFonts w:ascii="Lidl Font Pro" w:hAnsi="Lidl Font Pro" w:cstheme="minorHAnsi"/>
          <w:sz w:val="22"/>
          <w:szCs w:val="22"/>
          <w:lang w:val="en-US"/>
        </w:rPr>
        <w:t xml:space="preserve"> 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Within the framework of its corporate responsibility program, Lidl Cyprus strengthens its long-standing ties with the Cyprus Red Cross by supporting the work of the organisation, according to 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>its needs during a specific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 period, looking </w:t>
      </w:r>
      <w:r w:rsidRPr="004D7858">
        <w:rPr>
          <w:rFonts w:ascii="Lidl Font Pro" w:hAnsi="Lidl Font Pro" w:cstheme="minorHAnsi"/>
          <w:sz w:val="22"/>
          <w:szCs w:val="22"/>
          <w:lang w:val="en-GB"/>
        </w:rPr>
        <w:t>towards a</w:t>
      </w:r>
      <w:r w:rsidR="00162B19" w:rsidRPr="004D7858">
        <w:rPr>
          <w:rFonts w:ascii="Lidl Font Pro" w:hAnsi="Lidl Font Pro" w:cstheme="minorHAnsi"/>
          <w:sz w:val="22"/>
          <w:szCs w:val="22"/>
          <w:lang w:val="en-GB"/>
        </w:rPr>
        <w:t xml:space="preserve"> better tomorrow.</w:t>
      </w:r>
    </w:p>
    <w:p w14:paraId="1C5D2C51" w14:textId="2587F5B6" w:rsidR="00E82A51" w:rsidRPr="00292C2D" w:rsidRDefault="00162B19" w:rsidP="00292C2D">
      <w:pPr>
        <w:spacing w:after="360"/>
        <w:jc w:val="both"/>
        <w:rPr>
          <w:rFonts w:ascii="Lidl Font Pro" w:hAnsi="Lidl Font Pro" w:cstheme="minorHAnsi"/>
          <w:sz w:val="22"/>
          <w:szCs w:val="22"/>
          <w:lang w:val="en-GB"/>
        </w:rPr>
      </w:pPr>
      <w:r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>Visit Lidl</w:t>
      </w:r>
      <w:r w:rsidR="00E82A51"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  <w:r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>Cyprus</w:t>
      </w:r>
      <w:r w:rsidR="00E82A51"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>:</w:t>
      </w:r>
    </w:p>
    <w:p w14:paraId="3D79D440" w14:textId="19DA2854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7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corporate.lidl.com.cy</w:t>
        </w:r>
      </w:hyperlink>
      <w:r w:rsidR="00E82A51"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05D07744" w14:textId="7C548D32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8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lidlfoodacademy.com.cy</w:t>
        </w:r>
      </w:hyperlink>
    </w:p>
    <w:p w14:paraId="297C2147" w14:textId="40B49015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9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facebook.com/</w:t>
        </w:r>
        <w:proofErr w:type="spellStart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lidlcy</w:t>
        </w:r>
        <w:proofErr w:type="spellEnd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 xml:space="preserve">                    </w:t>
        </w:r>
      </w:hyperlink>
      <w:r w:rsidR="00E82A51"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1A1575C4" w14:textId="37438218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0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instagram.com/</w:t>
        </w:r>
        <w:proofErr w:type="spellStart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lidl_cyprus</w:t>
        </w:r>
        <w:proofErr w:type="spellEnd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 xml:space="preserve"> </w:t>
        </w:r>
      </w:hyperlink>
      <w:r w:rsidR="00E82A51" w:rsidRPr="004D7858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445392EE" w14:textId="0C8237EA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1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twitter.com/</w:t>
        </w:r>
        <w:proofErr w:type="spellStart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Lidl_Cyprus</w:t>
        </w:r>
        <w:proofErr w:type="spellEnd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_</w:t>
        </w:r>
      </w:hyperlink>
    </w:p>
    <w:p w14:paraId="55388D2D" w14:textId="23A4D924" w:rsidR="00E82A51" w:rsidRPr="004D7858" w:rsidRDefault="00236CD9" w:rsidP="00292C2D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2" w:history="1"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linkedin.com/company/</w:t>
        </w:r>
        <w:proofErr w:type="spellStart"/>
        <w:r w:rsidR="00E82A51" w:rsidRPr="004D7858">
          <w:rPr>
            <w:rStyle w:val="-"/>
            <w:rFonts w:ascii="Lidl Font Pro" w:hAnsi="Lidl Font Pro" w:cs="Calibri,Bold"/>
            <w:b/>
            <w:bCs/>
            <w:lang w:val="en-GB"/>
          </w:rPr>
          <w:t>lidl-cyprus</w:t>
        </w:r>
        <w:proofErr w:type="spellEnd"/>
      </w:hyperlink>
    </w:p>
    <w:p w14:paraId="09103026" w14:textId="63727836" w:rsidR="00B742EF" w:rsidRPr="004D7858" w:rsidRDefault="00E82A51">
      <w:pPr>
        <w:rPr>
          <w:lang w:val="en-GB"/>
        </w:rPr>
      </w:pPr>
      <w:r w:rsidRPr="004D7858">
        <w:rPr>
          <w:lang w:val="en-GB"/>
        </w:rPr>
        <w:t xml:space="preserve"> </w:t>
      </w:r>
    </w:p>
    <w:sectPr w:rsidR="00B742EF" w:rsidRPr="004D7858" w:rsidSect="00B742E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0DD7A" w14:textId="77777777" w:rsidR="00236CD9" w:rsidRDefault="00236CD9" w:rsidP="00B742EF">
      <w:r>
        <w:separator/>
      </w:r>
    </w:p>
  </w:endnote>
  <w:endnote w:type="continuationSeparator" w:id="0">
    <w:p w14:paraId="43631E4A" w14:textId="77777777" w:rsidR="00236CD9" w:rsidRDefault="00236CD9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idl Font Pro Semibold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6C749" w14:textId="57E5385A" w:rsidR="00162B19" w:rsidRDefault="00162B19">
    <w:pPr>
      <w:pStyle w:val="a4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1DA13548" wp14:editId="0618A1F5">
          <wp:simplePos x="0" y="0"/>
          <wp:positionH relativeFrom="page">
            <wp:align>right</wp:align>
          </wp:positionH>
          <wp:positionV relativeFrom="paragraph">
            <wp:posOffset>-1415416</wp:posOffset>
          </wp:positionV>
          <wp:extent cx="7696835" cy="839441"/>
          <wp:effectExtent l="0" t="0" r="0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96835" cy="83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FC3CD" w14:textId="77777777" w:rsidR="00236CD9" w:rsidRDefault="00236CD9" w:rsidP="00B742EF">
      <w:r>
        <w:separator/>
      </w:r>
    </w:p>
  </w:footnote>
  <w:footnote w:type="continuationSeparator" w:id="0">
    <w:p w14:paraId="4BEB390D" w14:textId="77777777" w:rsidR="00236CD9" w:rsidRDefault="00236CD9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43D90" w14:textId="17CCA4CD" w:rsidR="00162B19" w:rsidRDefault="00162B19">
    <w:pPr>
      <w:pStyle w:val="a3"/>
    </w:pP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DB0FE9" wp14:editId="0EFE2EE8">
              <wp:simplePos x="0" y="0"/>
              <wp:positionH relativeFrom="column">
                <wp:posOffset>0</wp:posOffset>
              </wp:positionH>
              <wp:positionV relativeFrom="page">
                <wp:posOffset>448945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43883" w14:textId="152A6A66" w:rsidR="00162B19" w:rsidRPr="001C72F1" w:rsidRDefault="00162B19" w:rsidP="00E82A51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B0FE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35.35pt;width:234.8pt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" filled="f" stroked="f">
              <v:textbox inset="0,0,0,0">
                <w:txbxContent>
                  <w:p w14:paraId="55643883" w14:textId="152A6A66" w:rsidR="00162B19" w:rsidRPr="001C72F1" w:rsidRDefault="00162B19" w:rsidP="00E82A51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44546A" w:themeColor="text2"/>
                        <w:sz w:val="38"/>
                        <w:szCs w:val="38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1F206EDF" wp14:editId="4B2015D3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59998" cy="106856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998" cy="10685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2EF"/>
    <w:rsid w:val="00094C50"/>
    <w:rsid w:val="00153F2D"/>
    <w:rsid w:val="00154140"/>
    <w:rsid w:val="00162B19"/>
    <w:rsid w:val="001B1238"/>
    <w:rsid w:val="00236CD9"/>
    <w:rsid w:val="00292C2D"/>
    <w:rsid w:val="003315F7"/>
    <w:rsid w:val="00487F3F"/>
    <w:rsid w:val="004A0225"/>
    <w:rsid w:val="004D7858"/>
    <w:rsid w:val="004E2BE0"/>
    <w:rsid w:val="00584084"/>
    <w:rsid w:val="005C6279"/>
    <w:rsid w:val="00621216"/>
    <w:rsid w:val="006A30B9"/>
    <w:rsid w:val="006B00FB"/>
    <w:rsid w:val="00701E8D"/>
    <w:rsid w:val="007E6891"/>
    <w:rsid w:val="007E7B99"/>
    <w:rsid w:val="007F5DDE"/>
    <w:rsid w:val="008648BC"/>
    <w:rsid w:val="008C1A0D"/>
    <w:rsid w:val="00924EF1"/>
    <w:rsid w:val="00AD25DE"/>
    <w:rsid w:val="00B70C51"/>
    <w:rsid w:val="00B742EF"/>
    <w:rsid w:val="00BC7472"/>
    <w:rsid w:val="00CA3896"/>
    <w:rsid w:val="00E4522B"/>
    <w:rsid w:val="00E82A51"/>
    <w:rsid w:val="00EA14E4"/>
    <w:rsid w:val="00F07D04"/>
    <w:rsid w:val="00F168BC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289BBA"/>
  <w15:docId w15:val="{9126E806-DB5D-4B50-9C52-13230D44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character" w:styleId="a5">
    <w:name w:val="annotation reference"/>
    <w:basedOn w:val="a0"/>
    <w:uiPriority w:val="99"/>
    <w:semiHidden/>
    <w:unhideWhenUsed/>
    <w:rsid w:val="006B00FB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6B00FB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6B00FB"/>
    <w:rPr>
      <w:rFonts w:eastAsiaTheme="minorEastAsia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B00FB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6B00FB"/>
    <w:rPr>
      <w:rFonts w:eastAsiaTheme="minorEastAsia"/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6B00F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B0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Lidl_Cyprus_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71CC66-EAC3-AE4A-A489-BF91F0B8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FOTEINI PALLIKARIDOU (ΦΩΤΕΙΝΗ ΠΑΛΛΗΚΑΡΙΔΟΥ)</cp:lastModifiedBy>
  <cp:revision>11</cp:revision>
  <dcterms:created xsi:type="dcterms:W3CDTF">2022-04-10T15:31:00Z</dcterms:created>
  <dcterms:modified xsi:type="dcterms:W3CDTF">2022-04-12T09:30:00Z</dcterms:modified>
</cp:coreProperties>
</file>